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rFonts w:ascii="华文中宋" w:hAnsi="华文中宋" w:eastAsia="华文中宋"/>
          <w:b/>
          <w:color w:val="000000"/>
          <w:sz w:val="30"/>
          <w:szCs w:val="30"/>
        </w:rPr>
      </w:pPr>
      <w:r>
        <w:rPr>
          <w:rFonts w:hint="eastAsia" w:ascii="华文中宋" w:hAnsi="华文中宋" w:eastAsia="华文中宋"/>
          <w:b/>
          <w:color w:val="000000"/>
          <w:sz w:val="30"/>
          <w:szCs w:val="30"/>
        </w:rPr>
        <w:t>浙江工业大学之江学院青年骨干教师教学能力海外培养申请表</w:t>
      </w:r>
    </w:p>
    <w:tbl>
      <w:tblPr>
        <w:tblStyle w:val="3"/>
        <w:tblW w:w="99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678"/>
        <w:gridCol w:w="23"/>
        <w:gridCol w:w="1276"/>
        <w:gridCol w:w="89"/>
        <w:gridCol w:w="1612"/>
        <w:gridCol w:w="1842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9959" w:type="dxa"/>
            <w:gridSpan w:val="8"/>
            <w:vAlign w:val="center"/>
          </w:tcPr>
          <w:p>
            <w:pPr>
              <w:rPr>
                <w:rFonts w:hint="eastAsia" w:ascii="仿宋_GB2312" w:hAnsi="宋体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32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32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32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32"/>
              </w:rPr>
              <w:t>出生年月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32"/>
              </w:rPr>
              <w:t>职称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32"/>
              </w:rPr>
              <w:t>职务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32"/>
              </w:rPr>
              <w:t>最高学历、学位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32"/>
              </w:rPr>
              <w:t>家庭电话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FF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32"/>
              </w:rPr>
              <w:t>移动电话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32"/>
              </w:rPr>
              <w:t>电子邮箱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40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Cs w:val="32"/>
              </w:rPr>
              <w:t>家庭通讯地址</w:t>
            </w:r>
          </w:p>
        </w:tc>
        <w:tc>
          <w:tcPr>
            <w:tcW w:w="8550" w:type="dxa"/>
            <w:gridSpan w:val="7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1409" w:type="dxa"/>
            <w:tcMar>
              <w:top w:w="85" w:type="dxa"/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Cs w:val="32"/>
              </w:rPr>
              <w:t>专业</w:t>
            </w:r>
            <w:r>
              <w:rPr>
                <w:rFonts w:ascii="仿宋_GB2312" w:hAnsi="宋体" w:eastAsia="仿宋_GB2312"/>
                <w:b/>
                <w:szCs w:val="32"/>
              </w:rPr>
              <w:t>（</w:t>
            </w:r>
            <w:r>
              <w:rPr>
                <w:rFonts w:hint="eastAsia" w:ascii="仿宋_GB2312" w:hAnsi="宋体" w:eastAsia="仿宋_GB2312"/>
                <w:b/>
                <w:szCs w:val="32"/>
              </w:rPr>
              <w:t>学科</w:t>
            </w:r>
            <w:r>
              <w:rPr>
                <w:rFonts w:ascii="仿宋_GB2312" w:hAnsi="宋体" w:eastAsia="仿宋_GB2312"/>
                <w:b/>
                <w:szCs w:val="32"/>
              </w:rPr>
              <w:t>）</w:t>
            </w:r>
            <w:r>
              <w:rPr>
                <w:rFonts w:hint="eastAsia" w:ascii="仿宋_GB2312" w:hAnsi="宋体" w:eastAsia="仿宋_GB2312"/>
                <w:b/>
                <w:szCs w:val="32"/>
              </w:rPr>
              <w:t>所在二级学院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  <w:tc>
          <w:tcPr>
            <w:tcW w:w="1388" w:type="dxa"/>
            <w:gridSpan w:val="3"/>
            <w:vAlign w:val="center"/>
          </w:tcPr>
          <w:p>
            <w:pPr>
              <w:ind w:left="-164" w:leftChars="-78" w:firstLine="226" w:firstLineChars="94"/>
              <w:jc w:val="center"/>
              <w:rPr>
                <w:rFonts w:hint="eastAsia" w:ascii="仿宋_GB2312" w:hAnsi="宋体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32"/>
              </w:rPr>
              <w:t>研究方向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ind w:left="-164" w:leftChars="-78" w:firstLine="226" w:firstLineChars="94"/>
              <w:jc w:val="center"/>
              <w:rPr>
                <w:rFonts w:hint="eastAsia" w:ascii="仿宋_GB2312" w:hAnsi="宋体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32"/>
              </w:rPr>
              <w:t>所教主要课程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9959" w:type="dxa"/>
            <w:gridSpan w:val="8"/>
            <w:vAlign w:val="center"/>
          </w:tcPr>
          <w:p>
            <w:pPr>
              <w:rPr>
                <w:rFonts w:hint="eastAsia" w:ascii="仿宋_GB2312" w:hAnsi="宋体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32"/>
              </w:rPr>
              <w:t>二、申请进修情况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311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w w:val="9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32"/>
              </w:rPr>
              <w:t>计划进修单位</w:t>
            </w:r>
          </w:p>
        </w:tc>
        <w:tc>
          <w:tcPr>
            <w:tcW w:w="6849" w:type="dxa"/>
            <w:gridSpan w:val="5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311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32"/>
              </w:rPr>
              <w:t>进修学科/课程</w:t>
            </w:r>
          </w:p>
        </w:tc>
        <w:tc>
          <w:tcPr>
            <w:tcW w:w="6849" w:type="dxa"/>
            <w:gridSpan w:val="5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311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32"/>
              </w:rPr>
              <w:t>计划进修期限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32"/>
              </w:rPr>
              <w:t>导师姓名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9959" w:type="dxa"/>
            <w:gridSpan w:val="8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32"/>
              </w:rPr>
              <w:t>三、个人国内外学习、工作经历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" w:hRule="atLeast"/>
          <w:jc w:val="center"/>
        </w:trPr>
        <w:tc>
          <w:tcPr>
            <w:tcW w:w="9959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9959" w:type="dxa"/>
            <w:gridSpan w:val="8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32"/>
              </w:rPr>
              <w:t>四、出国（境）进修（听课）计划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3" w:hRule="atLeast"/>
          <w:jc w:val="center"/>
        </w:trPr>
        <w:tc>
          <w:tcPr>
            <w:tcW w:w="9959" w:type="dxa"/>
            <w:gridSpan w:val="8"/>
            <w:vAlign w:val="center"/>
          </w:tcPr>
          <w:p>
            <w:pPr>
              <w:rPr>
                <w:rFonts w:hint="eastAsia" w:ascii="仿宋_GB2312" w:hAnsi="宋体" w:eastAsia="仿宋_GB2312"/>
                <w:b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9959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32"/>
              </w:rPr>
              <w:t>五、预期进修成果及工作设想</w:t>
            </w:r>
          </w:p>
          <w:p>
            <w:pPr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（请明确回校后体现进修成果的具体指标，如研究项目</w:t>
            </w:r>
            <w:r>
              <w:rPr>
                <w:rFonts w:ascii="仿宋_GB2312" w:hAnsi="宋体" w:eastAsia="仿宋_GB2312"/>
                <w:sz w:val="24"/>
                <w:szCs w:val="32"/>
              </w:rPr>
              <w:t>、</w:t>
            </w:r>
            <w:r>
              <w:rPr>
                <w:rFonts w:hint="eastAsia" w:ascii="仿宋_GB2312" w:hAnsi="宋体" w:eastAsia="仿宋_GB2312"/>
                <w:sz w:val="24"/>
                <w:szCs w:val="32"/>
              </w:rPr>
              <w:t>教学改进、双语课程开设等）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0" w:hRule="atLeast"/>
          <w:jc w:val="center"/>
        </w:trPr>
        <w:tc>
          <w:tcPr>
            <w:tcW w:w="9959" w:type="dxa"/>
            <w:gridSpan w:val="8"/>
            <w:vAlign w:val="top"/>
          </w:tcPr>
          <w:p>
            <w:pPr>
              <w:rPr>
                <w:rFonts w:ascii="仿宋_GB2312" w:hAnsi="宋体" w:eastAsia="仿宋_GB2312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32"/>
              </w:rPr>
            </w:pPr>
            <w:bookmarkStart w:id="0" w:name="_GoBack"/>
            <w:bookmarkEnd w:id="0"/>
          </w:p>
          <w:p>
            <w:pPr>
              <w:rPr>
                <w:rFonts w:ascii="仿宋_GB2312" w:hAnsi="宋体" w:eastAsia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2" w:hRule="atLeast"/>
          <w:jc w:val="center"/>
        </w:trPr>
        <w:tc>
          <w:tcPr>
            <w:tcW w:w="9959" w:type="dxa"/>
            <w:gridSpan w:val="8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本人将严格遵守</w:t>
            </w:r>
            <w:r>
              <w:rPr>
                <w:rFonts w:ascii="仿宋_GB2312" w:hAnsi="宋体" w:eastAsia="仿宋_GB2312"/>
                <w:sz w:val="24"/>
                <w:szCs w:val="32"/>
              </w:rPr>
              <w:t>学院和进修单位的各项规章制度，</w:t>
            </w:r>
            <w:r>
              <w:rPr>
                <w:rFonts w:hint="eastAsia" w:ascii="仿宋_GB2312" w:hAnsi="宋体" w:eastAsia="仿宋_GB2312"/>
                <w:sz w:val="24"/>
                <w:szCs w:val="32"/>
              </w:rPr>
              <w:t>根据进修计划</w:t>
            </w:r>
            <w:r>
              <w:rPr>
                <w:rFonts w:ascii="仿宋_GB2312" w:hAnsi="宋体" w:eastAsia="仿宋_GB2312"/>
                <w:sz w:val="24"/>
                <w:szCs w:val="32"/>
              </w:rPr>
              <w:t>和</w:t>
            </w:r>
            <w:r>
              <w:rPr>
                <w:rFonts w:hint="eastAsia" w:ascii="仿宋_GB2312" w:hAnsi="宋体" w:eastAsia="仿宋_GB2312"/>
                <w:sz w:val="24"/>
                <w:szCs w:val="32"/>
              </w:rPr>
              <w:t>签署的出国（境）进修协议执行出入境时间，每个月</w:t>
            </w:r>
            <w:r>
              <w:rPr>
                <w:rFonts w:ascii="仿宋_GB2312" w:hAnsi="宋体" w:eastAsia="仿宋_GB2312"/>
                <w:sz w:val="24"/>
                <w:szCs w:val="32"/>
              </w:rPr>
              <w:t>与所在二级学院联系汇报</w:t>
            </w:r>
            <w:r>
              <w:rPr>
                <w:rFonts w:hint="eastAsia" w:ascii="仿宋_GB2312" w:hAnsi="宋体" w:eastAsia="仿宋_GB2312"/>
                <w:sz w:val="24"/>
                <w:szCs w:val="32"/>
              </w:rPr>
              <w:t>进修情况</w:t>
            </w:r>
            <w:r>
              <w:rPr>
                <w:rFonts w:ascii="仿宋_GB2312" w:hAnsi="宋体" w:eastAsia="仿宋_GB2312"/>
                <w:sz w:val="24"/>
                <w:szCs w:val="32"/>
              </w:rPr>
              <w:t>，并</w:t>
            </w:r>
            <w:r>
              <w:rPr>
                <w:rFonts w:hint="eastAsia" w:ascii="仿宋_GB2312" w:hAnsi="宋体" w:eastAsia="仿宋_GB2312"/>
                <w:sz w:val="24"/>
                <w:szCs w:val="32"/>
              </w:rPr>
              <w:t>按时回校工作。</w:t>
            </w:r>
          </w:p>
          <w:p>
            <w:pPr>
              <w:ind w:firstLine="480" w:firstLineChars="200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  <w:p>
            <w:pPr>
              <w:spacing w:after="156" w:afterLines="50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 xml:space="preserve">                                       </w:t>
            </w:r>
            <w:r>
              <w:rPr>
                <w:rFonts w:ascii="仿宋" w:hAnsi="仿宋" w:eastAsia="仿宋"/>
                <w:color w:val="000000"/>
                <w:sz w:val="24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 xml:space="preserve">  签名：   </w:t>
            </w:r>
            <w:r>
              <w:rPr>
                <w:rFonts w:ascii="仿宋" w:hAnsi="仿宋" w:eastAsia="仿宋"/>
                <w:color w:val="000000"/>
                <w:sz w:val="24"/>
                <w:szCs w:val="32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 w:val="24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 w:val="24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959" w:type="dxa"/>
            <w:gridSpan w:val="8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32"/>
              </w:rPr>
              <w:t>六、二级学院意见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4" w:hRule="atLeast"/>
          <w:jc w:val="center"/>
        </w:trPr>
        <w:tc>
          <w:tcPr>
            <w:tcW w:w="9959" w:type="dxa"/>
            <w:gridSpan w:val="8"/>
            <w:vAlign w:val="center"/>
          </w:tcPr>
          <w:p>
            <w:pPr>
              <w:spacing w:line="320" w:lineRule="exact"/>
              <w:ind w:right="482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  <w:p>
            <w:pPr>
              <w:spacing w:line="320" w:lineRule="exact"/>
              <w:ind w:right="482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  <w:p>
            <w:pPr>
              <w:spacing w:line="320" w:lineRule="exact"/>
              <w:ind w:right="482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</w:p>
          <w:p>
            <w:pPr>
              <w:spacing w:line="320" w:lineRule="exact"/>
              <w:ind w:right="484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</w:p>
          <w:p>
            <w:pPr>
              <w:ind w:firstLine="3799" w:firstLineChars="1583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 xml:space="preserve">负责人签名（公章）：  </w:t>
            </w:r>
            <w:r>
              <w:rPr>
                <w:rFonts w:ascii="仿宋" w:hAnsi="仿宋" w:eastAsia="仿宋"/>
                <w:color w:val="000000"/>
                <w:sz w:val="24"/>
                <w:szCs w:val="32"/>
              </w:rPr>
              <w:t xml:space="preserve">  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9959" w:type="dxa"/>
            <w:gridSpan w:val="8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32"/>
              </w:rPr>
              <w:t>七、学院意见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2" w:hRule="atLeast"/>
          <w:jc w:val="center"/>
        </w:trPr>
        <w:tc>
          <w:tcPr>
            <w:tcW w:w="9959" w:type="dxa"/>
            <w:gridSpan w:val="8"/>
            <w:vAlign w:val="center"/>
          </w:tcPr>
          <w:p>
            <w:pPr>
              <w:snapToGrid w:val="0"/>
              <w:spacing w:line="360" w:lineRule="auto"/>
              <w:ind w:firstLine="480" w:firstLineChars="200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 xml:space="preserve">教务部              </w:t>
            </w:r>
            <w:r>
              <w:rPr>
                <w:rFonts w:ascii="仿宋" w:hAnsi="仿宋" w:eastAsia="仿宋"/>
                <w:color w:val="000000"/>
                <w:sz w:val="24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 xml:space="preserve"> 组织人事部           国际交流与合作部</w:t>
            </w:r>
          </w:p>
          <w:p>
            <w:pPr>
              <w:snapToGrid w:val="0"/>
              <w:spacing w:after="156" w:afterLines="50" w:line="360" w:lineRule="auto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负责人签名（公章）</w:t>
            </w:r>
            <w:r>
              <w:rPr>
                <w:rFonts w:ascii="仿宋" w:hAnsi="仿宋" w:eastAsia="仿宋"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 xml:space="preserve">负责人签名（公章）： </w:t>
            </w:r>
            <w:r>
              <w:rPr>
                <w:rFonts w:ascii="仿宋" w:hAnsi="仿宋" w:eastAsia="仿宋"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负责人签名（公章）</w:t>
            </w:r>
          </w:p>
          <w:p>
            <w:pPr>
              <w:spacing w:line="320" w:lineRule="exact"/>
              <w:ind w:right="482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  <w:p>
            <w:pPr>
              <w:spacing w:line="320" w:lineRule="exact"/>
              <w:ind w:right="482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</w:p>
          <w:p>
            <w:pPr>
              <w:spacing w:line="320" w:lineRule="exact"/>
              <w:ind w:right="482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</w:p>
          <w:p>
            <w:pPr>
              <w:spacing w:line="320" w:lineRule="exact"/>
              <w:ind w:right="484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</w:p>
          <w:p>
            <w:pPr>
              <w:snapToGrid w:val="0"/>
              <w:jc w:val="right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 xml:space="preserve">    年   月   日</w:t>
            </w:r>
          </w:p>
        </w:tc>
      </w:tr>
    </w:tbl>
    <w:p>
      <w:pPr>
        <w:rPr>
          <w:rFonts w:hint="eastAsia" w:ascii="仿宋_GB2312" w:eastAsia="仿宋_GB2312"/>
          <w:sz w:val="24"/>
          <w:szCs w:val="32"/>
        </w:rPr>
      </w:pPr>
    </w:p>
    <w:p>
      <w:r>
        <w:rPr>
          <w:rFonts w:hint="eastAsia" w:ascii="仿宋_GB2312" w:eastAsia="仿宋_GB2312"/>
          <w:sz w:val="24"/>
          <w:szCs w:val="32"/>
        </w:rPr>
        <w:t>注： 随申请表附出国邀请函（中、英文）。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27DE1"/>
    <w:rsid w:val="04A27DE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2018-06-29T01:01:00Z</dcterms:created>
  <dc:creator>之江学院宋仪</dc:creator>
  <cp:lastModifiedBy>之江学院宋仪</cp:lastModifiedBy>
  <dcterms:modified xsi:type="dcterms:W3CDTF">2018-06-29T01:06:55Z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